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ADD" w:rsidRPr="00DC6503" w:rsidRDefault="003D5ADD" w:rsidP="00537043">
      <w:pPr>
        <w:pStyle w:val="a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 для родителей на часто задаваемые вопросы по питанию</w:t>
      </w:r>
    </w:p>
    <w:p w:rsidR="00DC6503" w:rsidRPr="00DC6503" w:rsidRDefault="00DC6503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1BDE" w:rsidRPr="004930BC" w:rsidRDefault="00EE1BDE" w:rsidP="00DC650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30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Где </w:t>
      </w:r>
      <w:r w:rsidR="00075815" w:rsidRPr="004930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можно </w:t>
      </w:r>
      <w:r w:rsidRPr="004930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посмотреть меню школьного </w:t>
      </w:r>
      <w:r w:rsidRPr="004930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питания</w:t>
      </w:r>
      <w:r w:rsidRPr="004930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?</w:t>
      </w:r>
    </w:p>
    <w:p w:rsidR="00EE1BDE" w:rsidRPr="00DC6503" w:rsidRDefault="00EE1BDE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1BDE" w:rsidRPr="00DC6503" w:rsidRDefault="00EE1BDE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еню, в котором указываются сведения об объемах блюд и названия кулинарных изделий, вывешивается ежедневно в обеденном зале</w:t>
      </w: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буфета-раздаточной</w:t>
      </w: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 официальном сайте </w:t>
      </w: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школы в разделе «Организация питания»</w:t>
      </w: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E1BDE" w:rsidRPr="00DC6503" w:rsidRDefault="00EE1BDE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0BC" w:rsidRPr="004930BC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930BC">
        <w:rPr>
          <w:rStyle w:val="a5"/>
          <w:rFonts w:ascii="Times New Roman" w:hAnsi="Times New Roman" w:cs="Times New Roman"/>
          <w:sz w:val="28"/>
          <w:szCs w:val="28"/>
        </w:rPr>
        <w:t xml:space="preserve">За счет каких средств организовано </w:t>
      </w:r>
      <w:r w:rsidR="00537043">
        <w:rPr>
          <w:rStyle w:val="a5"/>
          <w:rFonts w:ascii="Times New Roman" w:hAnsi="Times New Roman" w:cs="Times New Roman"/>
          <w:sz w:val="28"/>
          <w:szCs w:val="28"/>
        </w:rPr>
        <w:t xml:space="preserve">бесплатное </w:t>
      </w:r>
      <w:r w:rsidRPr="004930BC">
        <w:rPr>
          <w:rStyle w:val="a5"/>
          <w:rFonts w:ascii="Times New Roman" w:hAnsi="Times New Roman" w:cs="Times New Roman"/>
          <w:sz w:val="28"/>
          <w:szCs w:val="28"/>
        </w:rPr>
        <w:t>горяче</w:t>
      </w:r>
      <w:r w:rsidR="00537043">
        <w:rPr>
          <w:rStyle w:val="a5"/>
          <w:rFonts w:ascii="Times New Roman" w:hAnsi="Times New Roman" w:cs="Times New Roman"/>
          <w:sz w:val="28"/>
          <w:szCs w:val="28"/>
        </w:rPr>
        <w:t>е</w:t>
      </w:r>
      <w:r w:rsidRPr="004930BC">
        <w:rPr>
          <w:rStyle w:val="a5"/>
          <w:rFonts w:ascii="Times New Roman" w:hAnsi="Times New Roman" w:cs="Times New Roman"/>
          <w:sz w:val="28"/>
          <w:szCs w:val="28"/>
        </w:rPr>
        <w:t xml:space="preserve"> питани</w:t>
      </w:r>
      <w:r w:rsidR="00537043">
        <w:rPr>
          <w:rStyle w:val="a5"/>
          <w:rFonts w:ascii="Times New Roman" w:hAnsi="Times New Roman" w:cs="Times New Roman"/>
          <w:sz w:val="28"/>
          <w:szCs w:val="28"/>
        </w:rPr>
        <w:t>е</w:t>
      </w:r>
      <w:r w:rsidRPr="004930BC">
        <w:rPr>
          <w:rStyle w:val="a5"/>
          <w:rFonts w:ascii="Times New Roman" w:hAnsi="Times New Roman" w:cs="Times New Roman"/>
          <w:sz w:val="28"/>
          <w:szCs w:val="28"/>
        </w:rPr>
        <w:t xml:space="preserve"> в школе?</w:t>
      </w:r>
    </w:p>
    <w:p w:rsidR="004930BC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930BC" w:rsidRPr="006732DB" w:rsidRDefault="004930BC" w:rsidP="004930BC">
      <w:pPr>
        <w:shd w:val="clear" w:color="auto" w:fill="FFFFFF"/>
        <w:tabs>
          <w:tab w:val="left" w:pos="0"/>
          <w:tab w:val="left" w:pos="422"/>
        </w:tabs>
        <w:ind w:right="-120"/>
        <w:jc w:val="both"/>
        <w:rPr>
          <w:sz w:val="28"/>
          <w:szCs w:val="28"/>
        </w:rPr>
      </w:pPr>
      <w:r w:rsidRPr="006732DB">
        <w:rPr>
          <w:sz w:val="28"/>
          <w:szCs w:val="28"/>
          <w:shd w:val="clear" w:color="auto" w:fill="FFFFFF"/>
          <w:lang w:eastAsia="ru-RU"/>
        </w:rPr>
        <w:t>–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="00537043">
        <w:rPr>
          <w:sz w:val="28"/>
          <w:szCs w:val="28"/>
          <w:shd w:val="clear" w:color="auto" w:fill="FFFFFF"/>
          <w:lang w:eastAsia="ru-RU"/>
        </w:rPr>
        <w:t>Льготное (бесплатное) п</w:t>
      </w:r>
      <w:r>
        <w:rPr>
          <w:sz w:val="28"/>
          <w:szCs w:val="28"/>
          <w:shd w:val="clear" w:color="auto" w:fill="FFFFFF"/>
          <w:lang w:eastAsia="ru-RU"/>
        </w:rPr>
        <w:t xml:space="preserve">итание </w:t>
      </w:r>
      <w:r w:rsidRPr="006732DB">
        <w:rPr>
          <w:sz w:val="28"/>
          <w:szCs w:val="28"/>
        </w:rPr>
        <w:t>учащихся 1</w:t>
      </w:r>
      <w:r>
        <w:rPr>
          <w:sz w:val="28"/>
          <w:szCs w:val="28"/>
        </w:rPr>
        <w:t xml:space="preserve"> – </w:t>
      </w:r>
      <w:r w:rsidRPr="006732DB">
        <w:rPr>
          <w:sz w:val="28"/>
          <w:szCs w:val="28"/>
        </w:rPr>
        <w:t xml:space="preserve">4 классов и учащихся </w:t>
      </w:r>
      <w:r>
        <w:rPr>
          <w:sz w:val="28"/>
          <w:szCs w:val="28"/>
        </w:rPr>
        <w:t xml:space="preserve">льготных категорий </w:t>
      </w:r>
      <w:r w:rsidRPr="006732DB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Pr="006732DB">
        <w:rPr>
          <w:sz w:val="28"/>
          <w:szCs w:val="28"/>
        </w:rPr>
        <w:t>11 классов</w:t>
      </w:r>
      <w:r>
        <w:rPr>
          <w:sz w:val="28"/>
          <w:szCs w:val="28"/>
        </w:rPr>
        <w:t xml:space="preserve"> </w:t>
      </w:r>
      <w:r w:rsidRPr="006732DB">
        <w:rPr>
          <w:sz w:val="28"/>
          <w:szCs w:val="28"/>
        </w:rPr>
        <w:t xml:space="preserve">осуществляется за счет субвенций из областного бюджета и за счет средств бюджета Волгограда за период их фактического пребывания в </w:t>
      </w:r>
      <w:r>
        <w:rPr>
          <w:sz w:val="28"/>
          <w:szCs w:val="28"/>
        </w:rPr>
        <w:t>школе</w:t>
      </w:r>
      <w:r w:rsidRPr="006732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32DB">
        <w:rPr>
          <w:sz w:val="28"/>
          <w:szCs w:val="28"/>
        </w:rPr>
        <w:t>Питание учащихся, не относящихся к льготным категориям, осуществляется за счет родителей (законных представителей).</w:t>
      </w:r>
    </w:p>
    <w:p w:rsidR="004930BC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930BC" w:rsidRPr="004930BC" w:rsidRDefault="004930BC" w:rsidP="004930B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0B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930B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930BC">
        <w:rPr>
          <w:rFonts w:ascii="Times New Roman" w:hAnsi="Times New Roman" w:cs="Times New Roman"/>
          <w:b/>
          <w:bCs/>
          <w:sz w:val="28"/>
          <w:szCs w:val="28"/>
        </w:rPr>
        <w:t>о имеет право на бесплатное питание?</w:t>
      </w:r>
    </w:p>
    <w:p w:rsidR="004930BC" w:rsidRPr="00075815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930BC" w:rsidRPr="00075815" w:rsidRDefault="004930BC" w:rsidP="004930BC">
      <w:pPr>
        <w:pStyle w:val="a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75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Льготное (бесплатное) горячее питание предоставляется следующим категориям учащихся: 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учащимся 1 – 4 классов;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учащимся 5 – 11 классов: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 малоимущих семей, имеющих </w:t>
      </w:r>
      <w:r w:rsidRPr="00075815">
        <w:rPr>
          <w:rFonts w:ascii="Times New Roman" w:hAnsi="Times New Roman" w:cs="Times New Roman"/>
          <w:sz w:val="28"/>
          <w:szCs w:val="28"/>
        </w:rPr>
        <w:t>среднедушевой доход, не превышающий величину прожиточного минимума на душу населения в Волгоградской области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 многодетных семей; 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состоящим на учете у фтизиатра, вне зависимости от среднедушевого дохода семьи;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bookmarkStart w:id="0" w:name="_Hlk21317792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sz w:val="28"/>
          <w:szCs w:val="28"/>
        </w:rPr>
        <w:t>из семей граждан, призванных на военную службу по частичной мобилизации в ВС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15">
        <w:rPr>
          <w:rFonts w:ascii="Times New Roman" w:hAnsi="Times New Roman" w:cs="Times New Roman"/>
          <w:sz w:val="28"/>
          <w:szCs w:val="28"/>
        </w:rPr>
        <w:t>РФ, граждан, проходящих военную службу в ВС РФ по контракту или находящихся на военной службе (службе) в войсках национальной гвардии РФ, в воинских формированиях и органах, принимающих участие в специальной военной операции на территориях ДНР, ЛНР, Запорожской области, Херсонской области и Украины, граждан, заключивших контракт о добровольном содействии в выполнении задач, возложенных на ВС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15">
        <w:rPr>
          <w:rFonts w:ascii="Times New Roman" w:hAnsi="Times New Roman" w:cs="Times New Roman"/>
          <w:sz w:val="28"/>
          <w:szCs w:val="28"/>
        </w:rPr>
        <w:t>РФ, а также граждан, которые погибли (умерли) при участии в специальной военной операции на территории ДНР, ЛНР, Запорожской области, Херсонской области и Украины;</w:t>
      </w:r>
    </w:p>
    <w:bookmarkEnd w:id="0"/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sz w:val="28"/>
          <w:szCs w:val="28"/>
        </w:rPr>
        <w:t>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sz w:val="28"/>
          <w:szCs w:val="28"/>
        </w:rPr>
        <w:t>из семей лиц, пострадавших в результате чрезвычайных ситуаций природного или техногенного характера.</w:t>
      </w:r>
    </w:p>
    <w:p w:rsidR="004930BC" w:rsidRPr="00075815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930BC" w:rsidRPr="00075815" w:rsidRDefault="004930BC" w:rsidP="004930BC">
      <w:pPr>
        <w:pStyle w:val="a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758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–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Льготное (бесплатное) двухразовое питание предоставляется следующим категориям учащихся: 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учащимся с ограниченными возможностями здоровья 1 – 11 классов;</w:t>
      </w:r>
    </w:p>
    <w:p w:rsidR="004930BC" w:rsidRPr="00075815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075815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детям-инвалидам 1 – 11 классов.</w:t>
      </w:r>
    </w:p>
    <w:p w:rsidR="004930BC" w:rsidRPr="00075815" w:rsidRDefault="004930BC" w:rsidP="004930BC">
      <w:pPr>
        <w:pStyle w:val="a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930BC" w:rsidRPr="00075815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75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075815">
        <w:rPr>
          <w:rFonts w:ascii="Times New Roman" w:hAnsi="Times New Roman" w:cs="Times New Roman"/>
          <w:sz w:val="28"/>
          <w:szCs w:val="28"/>
        </w:rPr>
        <w:t>Учащимся с ограниченными возможностями здоровья, детям-инвалидам, для которых обучение организовано на дому, бесплатное двухразовое питание заменяется денежной компенсацией.</w:t>
      </w:r>
    </w:p>
    <w:p w:rsidR="004930BC" w:rsidRDefault="004930BC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1BDE" w:rsidRPr="00537043" w:rsidRDefault="00EE1BDE" w:rsidP="00DC650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70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Кто и как контролирует качество и безопасность питания детей в школе?</w:t>
      </w:r>
    </w:p>
    <w:p w:rsidR="00EE1BDE" w:rsidRPr="00DC6503" w:rsidRDefault="00EE1BDE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1BDE" w:rsidRPr="00DC6503" w:rsidRDefault="00EE1BDE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 Контроль за качеством и безопасностью питания обучающихся осуществляет юридическое лицо, обеспечивающие питание в образовательном учреждении. Продукты, поступающие на пищеблок, должны соответствовать гигиеническим требованиям, предъявляемым к продовольственному сырью и пищевым продуктам, и должны сопровождаться документацией, удостоверяющей их качество и безопасность, с указанием даты выработки, сроков и условий хранения продукции. Сопроводительные документы сохраняются до конца реализации продукта. Для контроля за качеством поступающей продукции проводят её бракераж и делают запись в журнале бракеража пищевых продуктов и продовольственного сырья в соответствии с рекомендуемой формой.</w:t>
      </w:r>
    </w:p>
    <w:p w:rsidR="00DC6503" w:rsidRPr="00DC6503" w:rsidRDefault="00DC6503" w:rsidP="00DC6503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D5ADD" w:rsidRPr="00537043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7043">
        <w:rPr>
          <w:rStyle w:val="a5"/>
          <w:rFonts w:ascii="Times New Roman" w:hAnsi="Times New Roman" w:cs="Times New Roman"/>
          <w:color w:val="000000"/>
          <w:sz w:val="28"/>
          <w:szCs w:val="28"/>
        </w:rPr>
        <w:t>Как родители (законные представители</w:t>
      </w:r>
      <w:r w:rsidR="00DC6503" w:rsidRPr="00537043">
        <w:rPr>
          <w:rStyle w:val="a5"/>
          <w:rFonts w:ascii="Times New Roman" w:hAnsi="Times New Roman" w:cs="Times New Roman"/>
          <w:color w:val="000000"/>
          <w:sz w:val="28"/>
          <w:szCs w:val="28"/>
        </w:rPr>
        <w:t>)</w:t>
      </w:r>
      <w:r w:rsidRPr="0053704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могут участвовать в контроле за организацией питания в школе</w:t>
      </w:r>
      <w:r w:rsidR="00DC6503" w:rsidRPr="00537043">
        <w:rPr>
          <w:rStyle w:val="a5"/>
          <w:rFonts w:ascii="Times New Roman" w:hAnsi="Times New Roman" w:cs="Times New Roman"/>
          <w:color w:val="000000"/>
          <w:sz w:val="28"/>
          <w:szCs w:val="28"/>
        </w:rPr>
        <w:t>?</w:t>
      </w:r>
    </w:p>
    <w:p w:rsidR="00DC6503" w:rsidRDefault="00DC6503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C6503" w:rsidRPr="00134802" w:rsidRDefault="00DC6503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D5ADD" w:rsidRPr="00DC6503">
        <w:rPr>
          <w:rFonts w:ascii="Times New Roman" w:hAnsi="Times New Roman" w:cs="Times New Roman"/>
          <w:sz w:val="28"/>
          <w:szCs w:val="28"/>
        </w:rPr>
        <w:t>В школе созданы условия для участия родителей (законных представителей) в осуществлении контроля за организацией питания посредством участия в работе комиссии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контроля. </w:t>
      </w:r>
      <w:r w:rsidR="003D5ADD" w:rsidRPr="00DC6503">
        <w:rPr>
          <w:rFonts w:ascii="Times New Roman" w:hAnsi="Times New Roman" w:cs="Times New Roman"/>
          <w:sz w:val="28"/>
          <w:szCs w:val="28"/>
        </w:rPr>
        <w:t>При проведении мероприятий родительского контроля за организацией питания детей родители (законные представители) имеют возможность оценивать: соответствие реализуемых блюд утвержденному меню; санитарно-</w:t>
      </w:r>
      <w:r>
        <w:rPr>
          <w:rFonts w:ascii="Times New Roman" w:hAnsi="Times New Roman" w:cs="Times New Roman"/>
          <w:sz w:val="28"/>
          <w:szCs w:val="28"/>
        </w:rPr>
        <w:t>гигиени</w:t>
      </w:r>
      <w:r w:rsidR="003D5ADD" w:rsidRPr="00DC6503">
        <w:rPr>
          <w:rFonts w:ascii="Times New Roman" w:hAnsi="Times New Roman" w:cs="Times New Roman"/>
          <w:sz w:val="28"/>
          <w:szCs w:val="28"/>
        </w:rPr>
        <w:t>ческое со</w:t>
      </w:r>
      <w:r>
        <w:rPr>
          <w:rFonts w:ascii="Times New Roman" w:hAnsi="Times New Roman" w:cs="Times New Roman"/>
          <w:sz w:val="28"/>
          <w:szCs w:val="28"/>
        </w:rPr>
        <w:t xml:space="preserve">стояние </w:t>
      </w:r>
      <w:r w:rsidR="003D5ADD" w:rsidRPr="00DC6503">
        <w:rPr>
          <w:rFonts w:ascii="Times New Roman" w:hAnsi="Times New Roman" w:cs="Times New Roman"/>
          <w:sz w:val="28"/>
          <w:szCs w:val="28"/>
        </w:rPr>
        <w:t xml:space="preserve">обеденного зала,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D5ADD" w:rsidRPr="00DC6503">
        <w:rPr>
          <w:rFonts w:ascii="Times New Roman" w:hAnsi="Times New Roman" w:cs="Times New Roman"/>
          <w:sz w:val="28"/>
          <w:szCs w:val="28"/>
        </w:rPr>
        <w:t>беденной мебели, столовой посуды; условия соблюдения правил личной гигиены учащихся; наличие и состояние санитарной одежды у работников, осуществляющих раздачу готовых блюд; объем и вид пищевых отходов после приема пищи; 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D5ADD" w:rsidRPr="00DC6503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5ADD" w:rsidRPr="00DC6503">
        <w:rPr>
          <w:rFonts w:ascii="Times New Roman" w:hAnsi="Times New Roman" w:cs="Times New Roman"/>
          <w:sz w:val="28"/>
          <w:szCs w:val="28"/>
        </w:rPr>
        <w:t xml:space="preserve">; </w:t>
      </w:r>
      <w:r w:rsidR="003D5ADD" w:rsidRPr="00134802">
        <w:rPr>
          <w:rFonts w:ascii="Times New Roman" w:hAnsi="Times New Roman" w:cs="Times New Roman"/>
          <w:sz w:val="28"/>
          <w:szCs w:val="28"/>
        </w:rPr>
        <w:t>информирование родителей и детей о здоровом питании</w:t>
      </w:r>
      <w:r w:rsidRPr="00134802">
        <w:rPr>
          <w:rFonts w:ascii="Times New Roman" w:hAnsi="Times New Roman" w:cs="Times New Roman"/>
          <w:sz w:val="28"/>
          <w:szCs w:val="28"/>
        </w:rPr>
        <w:t>.</w:t>
      </w:r>
    </w:p>
    <w:p w:rsidR="00537043" w:rsidRDefault="00134802" w:rsidP="0053704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802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вступить в школьный родительский контроль и на постоянной основе контролировать питание в школе или принять участие в мероприятиях родительского контроля по согласованию с администрацией учреждения. Есть соответствующи</w:t>
      </w:r>
      <w:r w:rsidR="0053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документ – методические </w:t>
      </w:r>
      <w:proofErr w:type="spellStart"/>
      <w:r w:rsidR="00537043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рекомендании</w:t>
      </w:r>
      <w:proofErr w:type="spellEnd"/>
      <w:r w:rsidR="0053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4802">
        <w:rPr>
          <w:rFonts w:ascii="Times New Roman" w:hAnsi="Times New Roman" w:cs="Times New Roman"/>
          <w:sz w:val="28"/>
          <w:szCs w:val="28"/>
          <w:shd w:val="clear" w:color="auto" w:fill="FFFFFF"/>
        </w:rPr>
        <w:t>МР 2.4.0180-20 «Родительский контроль за организацией питания детей в общеобразовательных организациях»</w:t>
      </w:r>
      <w:r w:rsidR="005370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5ADD" w:rsidRPr="00537043" w:rsidRDefault="003D5ADD" w:rsidP="0053704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650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37043">
        <w:rPr>
          <w:rStyle w:val="a5"/>
          <w:rFonts w:ascii="Times New Roman" w:hAnsi="Times New Roman" w:cs="Times New Roman"/>
          <w:sz w:val="28"/>
          <w:szCs w:val="28"/>
        </w:rPr>
        <w:t>Могут ли блюда повторяться несколько раз в неделю?</w:t>
      </w:r>
    </w:p>
    <w:p w:rsidR="00134802" w:rsidRDefault="00134802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34802" w:rsidRDefault="00134802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3D5ADD" w:rsidRPr="00134802">
        <w:rPr>
          <w:rFonts w:ascii="Times New Roman" w:hAnsi="Times New Roman" w:cs="Times New Roman"/>
          <w:sz w:val="28"/>
          <w:szCs w:val="28"/>
        </w:rPr>
        <w:t xml:space="preserve">Да, несомненно, могут. Здесь вопрос заключается в том, что блюда не должны приедаться, должна обеспечиваться эпидемиологическая безопасность. Требование такое: блюда не должны повторяться в течение суток и в течение двух смежных дней. </w:t>
      </w:r>
    </w:p>
    <w:p w:rsidR="00134802" w:rsidRDefault="00134802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930BC" w:rsidRPr="00537043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7043">
        <w:rPr>
          <w:rStyle w:val="a5"/>
          <w:rFonts w:ascii="Times New Roman" w:hAnsi="Times New Roman" w:cs="Times New Roman"/>
          <w:color w:val="000000"/>
          <w:sz w:val="28"/>
          <w:szCs w:val="28"/>
        </w:rPr>
        <w:t>Почему из школьного меню убрали сосиски?</w:t>
      </w:r>
    </w:p>
    <w:p w:rsidR="004930BC" w:rsidRDefault="004930BC" w:rsidP="004930BC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930BC" w:rsidRPr="00DC6503" w:rsidRDefault="004930BC" w:rsidP="004930B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DC6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Сосиски действительно отсутствуют сегодня в перечне рекомендуемых блюд для детского питания. </w:t>
      </w:r>
      <w:r w:rsidRPr="00DC6503">
        <w:rPr>
          <w:rFonts w:ascii="Times New Roman" w:hAnsi="Times New Roman" w:cs="Times New Roman"/>
          <w:sz w:val="28"/>
          <w:szCs w:val="28"/>
        </w:rPr>
        <w:t>Причина – повышенное содержание соли и тяжелых для переваривания детским организмом жиров. Если мы говорим о здоровом питании, формировании здоровых пищевых привычек, вкусовых пристрастий, определяющих в перспективе популяционный уровень профилактики избыточной массы тела, болезней системы кровообращения, нарушения обмена веществ, то данная позиция вполне понятна. Детям в качестве альтернативы вместо сосисок сегодня предлагаются мясные и рыбные блюда – более физиологически полноценные.</w:t>
      </w:r>
    </w:p>
    <w:p w:rsidR="004930BC" w:rsidRDefault="004930BC" w:rsidP="00DC6503">
      <w:pPr>
        <w:pStyle w:val="a8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</w:p>
    <w:p w:rsidR="00134802" w:rsidRPr="00537043" w:rsidRDefault="00134802" w:rsidP="00DC6503">
      <w:pPr>
        <w:pStyle w:val="a8"/>
        <w:jc w:val="both"/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  <w:r w:rsidRPr="00537043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Какие продукты запрещены в школьном питании?</w:t>
      </w:r>
    </w:p>
    <w:p w:rsidR="00134802" w:rsidRDefault="00134802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D5ADD" w:rsidRPr="00134802" w:rsidRDefault="00134802" w:rsidP="00DC6503">
      <w:pPr>
        <w:pStyle w:val="a8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1348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Представляем вам «</w:t>
      </w:r>
      <w:r w:rsidR="003D5ADD" w:rsidRPr="00134802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Перечень запрещенных продуктов и блюд для питания в школьных столовых</w:t>
      </w:r>
      <w:r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»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1. Пищевые продукты с истекшими сроками годности и признаками недоброкачественности.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2. Остатки пищи от предыдущего приема и пища, приготовленная накануне.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3. Плодоовощная продукция с признаками порчи.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4. 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5. Субпродукты, кроме печени, языка, сердца.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6. Непотрошеная птица.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7. Мясо диких животных.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8. Яйца и мясо водоплавающих птиц.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9. Яйца с загрязненной скорлупой, с насечкой, «тек», «бой», а также яйца из хозяйств, неблагополучных по сальмонеллезам.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 xml:space="preserve">10.  Консервы с нарушением герметичности банок, </w:t>
      </w:r>
      <w:proofErr w:type="spellStart"/>
      <w:r w:rsidRPr="00134802">
        <w:rPr>
          <w:rFonts w:ascii="Times New Roman" w:hAnsi="Times New Roman" w:cs="Times New Roman"/>
          <w:sz w:val="28"/>
          <w:szCs w:val="28"/>
        </w:rPr>
        <w:t>бомбажные</w:t>
      </w:r>
      <w:proofErr w:type="spellEnd"/>
      <w:r w:rsidRPr="0013480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134802">
        <w:rPr>
          <w:rFonts w:ascii="Times New Roman" w:hAnsi="Times New Roman" w:cs="Times New Roman"/>
          <w:sz w:val="28"/>
          <w:szCs w:val="28"/>
        </w:rPr>
        <w:t>хлопуши</w:t>
      </w:r>
      <w:proofErr w:type="spellEnd"/>
      <w:r w:rsidRPr="00134802">
        <w:rPr>
          <w:rFonts w:ascii="Times New Roman" w:hAnsi="Times New Roman" w:cs="Times New Roman"/>
          <w:sz w:val="28"/>
          <w:szCs w:val="28"/>
        </w:rPr>
        <w:t>», банки с ржавчиной, деформированные, без этикеток.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11.  Крупа, мука, сухофрукты и другие продукты, загрязненные различными примесями или зараженные амбарными вредителями.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12.  Любые пищевые продукты домашнего (не промышленного) изготовления.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13.  Кремовые кондитерские изделия (пирожные и торты).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 xml:space="preserve">14.  Зельцы, изделия из мясной </w:t>
      </w:r>
      <w:proofErr w:type="spellStart"/>
      <w:r w:rsidRPr="00134802">
        <w:rPr>
          <w:rFonts w:ascii="Times New Roman" w:hAnsi="Times New Roman" w:cs="Times New Roman"/>
          <w:sz w:val="28"/>
          <w:szCs w:val="28"/>
        </w:rPr>
        <w:t>обрези</w:t>
      </w:r>
      <w:proofErr w:type="spellEnd"/>
      <w:r w:rsidRPr="00134802">
        <w:rPr>
          <w:rFonts w:ascii="Times New Roman" w:hAnsi="Times New Roman" w:cs="Times New Roman"/>
          <w:sz w:val="28"/>
          <w:szCs w:val="28"/>
        </w:rPr>
        <w:t>, диафрагмы; рулеты из мякоти голов, кровяные и ливерные колбасы.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15.  Творог из непастеризованного молока, фляжный творог, фляжную сметану без термической обработки.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lastRenderedPageBreak/>
        <w:t>16.  Простокваша-“</w:t>
      </w:r>
      <w:proofErr w:type="spellStart"/>
      <w:r w:rsidRPr="00134802"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 w:rsidRPr="00134802">
        <w:rPr>
          <w:rFonts w:ascii="Times New Roman" w:hAnsi="Times New Roman" w:cs="Times New Roman"/>
          <w:sz w:val="28"/>
          <w:szCs w:val="28"/>
        </w:rPr>
        <w:t>”.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17.  Грибы и продукты (кулинарные изделия), из них приготовленные.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18.  Квас.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19.  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20.  Сырокопченые мясные гастрономические изделия и колбасы.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21.  Блюда, изготовленные из мяса, птицы, рыбы, не прошедших тепловую обработку.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22.  Жареные во фритюре пищевые продукты и изделия;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23.  Уксус, горчица, хрен, перец острый (красный, черный) и другие острые (жгучие) приправы.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24.  Острые соусы, кетчупы, майонез, закусочные консервы, маринованные овощи и фрукты.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25.  Кофе натуральный; тонизирующие, в том числе энергетические напитки, алкоголь.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26.  Кулинарные жиры, свиное или баранье сало, маргарин и другие гидрогенизированные жиры.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27.  Ядро абрикосовой косточки, арахис.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28.  Газированные напитки.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29.  Молочные продукты и мороженое на основе растительных жиров.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30.  Жевательная резинка.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31.  Кумыс и другие кисломолочные продукты с содержанием этанола (более 0,5%).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32.  Карамель, в том числе леденцовая.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33.  Закусочные консервы.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34.  Заливные блюда (мясные и рыбные), студни, форшмак из сельди.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35.  Холодные напитки и морсы (без термической обработки) из плодово-ягодного сырья.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36.  Окрошки и холодные супы.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37.  Макароны по-флотски (с мясным фаршем), макароны с рубленым яйцом.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38.  Яичница-глазунья.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34802">
        <w:rPr>
          <w:rFonts w:ascii="Times New Roman" w:hAnsi="Times New Roman" w:cs="Times New Roman"/>
          <w:sz w:val="28"/>
          <w:szCs w:val="28"/>
        </w:rPr>
        <w:t>39.  Паштеты и блинчики с мясом и с творогом.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4802">
        <w:rPr>
          <w:rFonts w:ascii="Times New Roman" w:hAnsi="Times New Roman" w:cs="Times New Roman"/>
          <w:sz w:val="28"/>
          <w:szCs w:val="28"/>
          <w:shd w:val="clear" w:color="auto" w:fill="FFFFFF"/>
        </w:rPr>
        <w:t>40.  Первые и вторые блюда из/на основе сухих пищевых концентратов быстрого приготовления.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4802" w:rsidRPr="00537043" w:rsidRDefault="00134802" w:rsidP="00134802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70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Что делать, если у ребенка есть медицинские показания для диетического питания?</w:t>
      </w:r>
    </w:p>
    <w:p w:rsidR="003D5ADD" w:rsidRPr="00134802" w:rsidRDefault="003D5ADD" w:rsidP="00DC6503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4802" w:rsidRPr="00134802" w:rsidRDefault="00134802" w:rsidP="0013480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8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A74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134802">
        <w:rPr>
          <w:rFonts w:ascii="Times New Roman" w:hAnsi="Times New Roman" w:cs="Times New Roman"/>
          <w:sz w:val="28"/>
          <w:szCs w:val="28"/>
          <w:lang w:eastAsia="ru-RU"/>
        </w:rPr>
        <w:t>ля предоставления диетического питания</w:t>
      </w:r>
      <w:r w:rsidR="001A74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4802">
        <w:rPr>
          <w:rFonts w:ascii="Times New Roman" w:hAnsi="Times New Roman" w:cs="Times New Roman"/>
          <w:sz w:val="28"/>
          <w:szCs w:val="28"/>
          <w:lang w:eastAsia="ru-RU"/>
        </w:rPr>
        <w:t>вам необходимо:</w:t>
      </w:r>
    </w:p>
    <w:p w:rsidR="00134802" w:rsidRPr="00134802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>связаться с ответственным по организации питания в школе;</w:t>
      </w:r>
    </w:p>
    <w:p w:rsidR="00134802" w:rsidRPr="00134802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в школу </w:t>
      </w:r>
      <w:r w:rsidR="00134802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>, подтверждающ</w:t>
      </w:r>
      <w:r w:rsidR="00134802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> и описывающ</w:t>
      </w:r>
      <w:r w:rsidR="00134802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 xml:space="preserve"> диету;</w:t>
      </w:r>
    </w:p>
    <w:p w:rsidR="00134802" w:rsidRPr="00134802" w:rsidRDefault="004930BC" w:rsidP="004930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>написать заявление о предоставлении диетического питания;</w:t>
      </w:r>
    </w:p>
    <w:p w:rsidR="003D5ADD" w:rsidRPr="00075815" w:rsidRDefault="004930BC" w:rsidP="001A747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 с поставщиком питания </w:t>
      </w:r>
      <w:r w:rsidR="006732DB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</w:t>
      </w:r>
      <w:r w:rsidR="00134802" w:rsidRPr="00134802">
        <w:rPr>
          <w:rFonts w:ascii="Times New Roman" w:hAnsi="Times New Roman" w:cs="Times New Roman"/>
          <w:sz w:val="28"/>
          <w:szCs w:val="28"/>
          <w:lang w:eastAsia="ru-RU"/>
        </w:rPr>
        <w:t>меню для вашего ребенка.</w:t>
      </w:r>
      <w:bookmarkStart w:id="1" w:name="_GoBack"/>
      <w:bookmarkEnd w:id="1"/>
    </w:p>
    <w:sectPr w:rsidR="003D5ADD" w:rsidRPr="0007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887"/>
    <w:multiLevelType w:val="hybridMultilevel"/>
    <w:tmpl w:val="DE54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32ED"/>
    <w:multiLevelType w:val="multilevel"/>
    <w:tmpl w:val="CC66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DE"/>
    <w:rsid w:val="00075815"/>
    <w:rsid w:val="00134802"/>
    <w:rsid w:val="001A747E"/>
    <w:rsid w:val="003D5ADD"/>
    <w:rsid w:val="004930BC"/>
    <w:rsid w:val="00537043"/>
    <w:rsid w:val="006732DB"/>
    <w:rsid w:val="00DC6503"/>
    <w:rsid w:val="00E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B618"/>
  <w15:chartTrackingRefBased/>
  <w15:docId w15:val="{F24CF77A-E0DA-47F2-8F85-681FAC8D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B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AD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5ADD"/>
    <w:rPr>
      <w:b/>
      <w:bCs/>
    </w:rPr>
  </w:style>
  <w:style w:type="paragraph" w:styleId="a6">
    <w:name w:val="List Paragraph"/>
    <w:basedOn w:val="a"/>
    <w:uiPriority w:val="34"/>
    <w:qFormat/>
    <w:rsid w:val="003D5ADD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3D5ADD"/>
    <w:rPr>
      <w:i/>
      <w:iCs/>
    </w:rPr>
  </w:style>
  <w:style w:type="paragraph" w:styleId="a8">
    <w:name w:val="No Spacing"/>
    <w:uiPriority w:val="1"/>
    <w:qFormat/>
    <w:rsid w:val="00DC6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2026-03-22T11:22:00Z</dcterms:created>
  <dcterms:modified xsi:type="dcterms:W3CDTF">2026-03-22T13:05:00Z</dcterms:modified>
</cp:coreProperties>
</file>